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76" w:rsidRPr="00E71E92" w:rsidRDefault="0010501F" w:rsidP="00ED1776">
      <w:pPr>
        <w:adjustRightInd w:val="0"/>
        <w:snapToGrid w:val="0"/>
        <w:jc w:val="center"/>
        <w:rPr>
          <w:rFonts w:eastAsia="標楷體"/>
          <w:sz w:val="36"/>
          <w:szCs w:val="32"/>
        </w:rPr>
      </w:pPr>
      <w:bookmarkStart w:id="0" w:name="_GoBack"/>
      <w:r>
        <w:rPr>
          <w:rFonts w:eastAsia="標楷體" w:hint="eastAsia"/>
          <w:sz w:val="36"/>
          <w:szCs w:val="32"/>
        </w:rPr>
        <w:t>靜宜大學</w:t>
      </w:r>
      <w:r w:rsidR="00ED1776" w:rsidRPr="00E71E92">
        <w:rPr>
          <w:rFonts w:eastAsia="標楷體"/>
          <w:sz w:val="36"/>
          <w:szCs w:val="32"/>
        </w:rPr>
        <w:t>研發成果之發明人專利申請費用暨權益收入分攤表</w:t>
      </w:r>
    </w:p>
    <w:bookmarkEnd w:id="0"/>
    <w:p w:rsidR="00ED1776" w:rsidRPr="00864120" w:rsidRDefault="00ED1776" w:rsidP="00ED1776">
      <w:pPr>
        <w:adjustRightInd w:val="0"/>
        <w:snapToGrid w:val="0"/>
        <w:jc w:val="right"/>
        <w:rPr>
          <w:rFonts w:eastAsia="標楷體"/>
        </w:rPr>
      </w:pPr>
    </w:p>
    <w:p w:rsidR="00ED1776" w:rsidRPr="00864120" w:rsidRDefault="00ED1776" w:rsidP="004D248F">
      <w:pPr>
        <w:numPr>
          <w:ilvl w:val="0"/>
          <w:numId w:val="5"/>
        </w:numPr>
        <w:spacing w:line="400" w:lineRule="exact"/>
        <w:ind w:left="567" w:hanging="567"/>
        <w:rPr>
          <w:rFonts w:eastAsia="標楷體"/>
          <w:u w:val="single"/>
        </w:rPr>
      </w:pPr>
      <w:r w:rsidRPr="00864120">
        <w:rPr>
          <w:rFonts w:eastAsia="標楷體"/>
        </w:rPr>
        <w:t>申請案名稱：</w:t>
      </w:r>
      <w:r w:rsidRPr="00864120">
        <w:rPr>
          <w:rFonts w:eastAsia="標楷體"/>
          <w:u w:val="single"/>
        </w:rPr>
        <w:t xml:space="preserve">　　　　　　　　　　　　　　　　　　　　　　　　　　　　　</w:t>
      </w:r>
    </w:p>
    <w:p w:rsidR="00ED1776" w:rsidRPr="00864120" w:rsidRDefault="00ED1776" w:rsidP="004D248F">
      <w:pPr>
        <w:numPr>
          <w:ilvl w:val="0"/>
          <w:numId w:val="5"/>
        </w:numPr>
        <w:spacing w:line="400" w:lineRule="exact"/>
        <w:ind w:left="567" w:hanging="567"/>
        <w:rPr>
          <w:rFonts w:eastAsia="標楷體"/>
        </w:rPr>
      </w:pPr>
      <w:r w:rsidRPr="00864120">
        <w:rPr>
          <w:rFonts w:eastAsia="標楷體"/>
        </w:rPr>
        <w:t>申請案號</w:t>
      </w:r>
      <w:r w:rsidRPr="00864120">
        <w:rPr>
          <w:rFonts w:eastAsia="標楷體"/>
        </w:rPr>
        <w:t>(</w:t>
      </w:r>
      <w:r w:rsidRPr="00864120">
        <w:rPr>
          <w:rFonts w:eastAsia="標楷體"/>
        </w:rPr>
        <w:t>由研發處填寫</w:t>
      </w:r>
      <w:r w:rsidRPr="00864120">
        <w:rPr>
          <w:rFonts w:eastAsia="標楷體"/>
        </w:rPr>
        <w:t>)</w:t>
      </w:r>
      <w:r w:rsidRPr="00864120">
        <w:rPr>
          <w:rFonts w:eastAsia="標楷體"/>
        </w:rPr>
        <w:t>：</w:t>
      </w:r>
      <w:r w:rsidRPr="00864120">
        <w:rPr>
          <w:rFonts w:eastAsia="標楷體"/>
          <w:u w:val="single"/>
        </w:rPr>
        <w:t xml:space="preserve">　　　　　　　　　</w:t>
      </w:r>
    </w:p>
    <w:p w:rsidR="00ED1776" w:rsidRPr="00864120" w:rsidRDefault="00ED1776" w:rsidP="004D248F">
      <w:pPr>
        <w:numPr>
          <w:ilvl w:val="0"/>
          <w:numId w:val="5"/>
        </w:numPr>
        <w:spacing w:line="400" w:lineRule="exact"/>
        <w:ind w:left="567" w:hanging="567"/>
        <w:rPr>
          <w:rFonts w:eastAsia="標楷體"/>
          <w:u w:val="single"/>
        </w:rPr>
      </w:pPr>
      <w:r w:rsidRPr="00864120">
        <w:rPr>
          <w:rFonts w:eastAsia="標楷體"/>
        </w:rPr>
        <w:t>專利號碼</w:t>
      </w:r>
      <w:r w:rsidR="000C26D9" w:rsidRPr="00864120">
        <w:rPr>
          <w:rFonts w:eastAsia="標楷體"/>
        </w:rPr>
        <w:t>(</w:t>
      </w:r>
      <w:r w:rsidR="000C26D9" w:rsidRPr="00864120">
        <w:rPr>
          <w:rFonts w:eastAsia="標楷體"/>
        </w:rPr>
        <w:t>由研發處填寫</w:t>
      </w:r>
      <w:r w:rsidR="000C26D9" w:rsidRPr="00864120">
        <w:rPr>
          <w:rFonts w:eastAsia="標楷體"/>
        </w:rPr>
        <w:t>)</w:t>
      </w:r>
      <w:r w:rsidRPr="00864120">
        <w:rPr>
          <w:rFonts w:eastAsia="標楷體"/>
        </w:rPr>
        <w:t>：</w:t>
      </w:r>
      <w:r w:rsidRPr="00864120">
        <w:rPr>
          <w:rFonts w:eastAsia="標楷體"/>
          <w:u w:val="single"/>
        </w:rPr>
        <w:t xml:space="preserve">　　　　　　　　</w:t>
      </w:r>
      <w:r w:rsidR="000C26D9" w:rsidRPr="00864120">
        <w:rPr>
          <w:rFonts w:eastAsia="標楷體"/>
          <w:u w:val="single"/>
        </w:rPr>
        <w:t xml:space="preserve">　</w:t>
      </w:r>
    </w:p>
    <w:p w:rsidR="00ED1776" w:rsidRPr="00864120" w:rsidRDefault="002361BE" w:rsidP="004D248F">
      <w:pPr>
        <w:numPr>
          <w:ilvl w:val="0"/>
          <w:numId w:val="5"/>
        </w:numPr>
        <w:spacing w:line="400" w:lineRule="exact"/>
        <w:ind w:left="567" w:hanging="567"/>
        <w:rPr>
          <w:rFonts w:eastAsia="標楷體"/>
        </w:rPr>
      </w:pPr>
      <w:r>
        <w:rPr>
          <w:rFonts w:eastAsia="標楷體"/>
        </w:rPr>
        <w:t>專利申請費用</w:t>
      </w:r>
      <w:r w:rsidRPr="007445C5">
        <w:rPr>
          <w:rFonts w:eastAsia="標楷體"/>
        </w:rPr>
        <w:t>分攤比例</w:t>
      </w:r>
      <w:r w:rsidR="00ED1776" w:rsidRPr="00864120">
        <w:rPr>
          <w:rFonts w:eastAsia="標楷體"/>
        </w:rPr>
        <w:t>：</w:t>
      </w:r>
    </w:p>
    <w:p w:rsidR="00ED1776" w:rsidRPr="00864120" w:rsidRDefault="00ED1776" w:rsidP="004D248F">
      <w:pPr>
        <w:pStyle w:val="a5"/>
        <w:numPr>
          <w:ilvl w:val="0"/>
          <w:numId w:val="4"/>
        </w:numPr>
        <w:tabs>
          <w:tab w:val="clear" w:pos="859"/>
        </w:tabs>
        <w:adjustRightInd w:val="0"/>
        <w:snapToGrid w:val="0"/>
        <w:spacing w:line="400" w:lineRule="exact"/>
        <w:ind w:rightChars="-260" w:right="-624" w:hanging="292"/>
        <w:jc w:val="both"/>
        <w:rPr>
          <w:rFonts w:eastAsia="標楷體"/>
        </w:rPr>
      </w:pPr>
      <w:r w:rsidRPr="00864120">
        <w:rPr>
          <w:rFonts w:eastAsia="標楷體"/>
        </w:rPr>
        <w:t>經本研發成果所衍生之相關權益義務，將依「</w:t>
      </w:r>
      <w:r w:rsidR="00843AEE" w:rsidRPr="00843AEE">
        <w:rPr>
          <w:rFonts w:eastAsia="標楷體" w:hint="eastAsia"/>
        </w:rPr>
        <w:t>靜宜大學研發成果運用利益衝突迴避及資訊揭露管理辦法</w:t>
      </w:r>
      <w:r w:rsidRPr="00864120">
        <w:rPr>
          <w:rFonts w:eastAsia="標楷體"/>
        </w:rPr>
        <w:t>」、「靜宜大學</w:t>
      </w:r>
      <w:r w:rsidR="00995FB3">
        <w:rPr>
          <w:rFonts w:eastAsia="標楷體" w:hint="eastAsia"/>
        </w:rPr>
        <w:t>專利申請、維護及技術移轉處理要點</w:t>
      </w:r>
      <w:r w:rsidRPr="00864120">
        <w:rPr>
          <w:rFonts w:eastAsia="標楷體"/>
        </w:rPr>
        <w:t>」辦理。</w:t>
      </w:r>
    </w:p>
    <w:p w:rsidR="0025593A" w:rsidRDefault="0025593A" w:rsidP="004D248F">
      <w:pPr>
        <w:pStyle w:val="a5"/>
        <w:numPr>
          <w:ilvl w:val="0"/>
          <w:numId w:val="4"/>
        </w:numPr>
        <w:tabs>
          <w:tab w:val="clear" w:pos="859"/>
        </w:tabs>
        <w:adjustRightInd w:val="0"/>
        <w:snapToGrid w:val="0"/>
        <w:spacing w:line="400" w:lineRule="exact"/>
        <w:ind w:rightChars="-260" w:right="-624" w:hanging="292"/>
        <w:jc w:val="both"/>
        <w:rPr>
          <w:rFonts w:eastAsia="標楷體"/>
        </w:rPr>
      </w:pPr>
      <w:r>
        <w:rPr>
          <w:rFonts w:eastAsia="標楷體" w:hint="eastAsia"/>
        </w:rPr>
        <w:t>本研發成果經產學合作管理委員會審查通過</w:t>
      </w:r>
      <w:r w:rsidR="00360D22">
        <w:rPr>
          <w:rFonts w:eastAsia="標楷體" w:hint="eastAsia"/>
        </w:rPr>
        <w:t>後</w:t>
      </w:r>
      <w:r>
        <w:rPr>
          <w:rFonts w:eastAsia="標楷體" w:hint="eastAsia"/>
        </w:rPr>
        <w:t>，得向</w:t>
      </w:r>
      <w:r w:rsidR="00360D22">
        <w:rPr>
          <w:rFonts w:eastAsia="標楷體" w:hint="eastAsia"/>
        </w:rPr>
        <w:t>研發處</w:t>
      </w:r>
      <w:r>
        <w:rPr>
          <w:rFonts w:eastAsia="標楷體" w:hint="eastAsia"/>
        </w:rPr>
        <w:t>申請補助</w:t>
      </w:r>
      <w:r w:rsidR="00360D22">
        <w:rPr>
          <w:rFonts w:eastAsia="標楷體" w:hint="eastAsia"/>
        </w:rPr>
        <w:t>專利申請</w:t>
      </w:r>
      <w:r>
        <w:rPr>
          <w:rFonts w:eastAsia="標楷體" w:hint="eastAsia"/>
        </w:rPr>
        <w:t>費用</w:t>
      </w:r>
      <w:r>
        <w:rPr>
          <w:rFonts w:eastAsia="標楷體" w:hint="eastAsia"/>
        </w:rPr>
        <w:t>60%</w:t>
      </w:r>
      <w:r w:rsidR="00360D22">
        <w:rPr>
          <w:rFonts w:eastAsia="標楷體" w:hint="eastAsia"/>
        </w:rPr>
        <w:t>。</w:t>
      </w:r>
    </w:p>
    <w:p w:rsidR="00360D22" w:rsidRDefault="00407E6B" w:rsidP="004D248F">
      <w:pPr>
        <w:pStyle w:val="a5"/>
        <w:numPr>
          <w:ilvl w:val="0"/>
          <w:numId w:val="4"/>
        </w:numPr>
        <w:tabs>
          <w:tab w:val="clear" w:pos="859"/>
        </w:tabs>
        <w:adjustRightInd w:val="0"/>
        <w:snapToGrid w:val="0"/>
        <w:spacing w:line="400" w:lineRule="exact"/>
        <w:ind w:rightChars="-260" w:right="-624" w:hanging="292"/>
        <w:jc w:val="both"/>
        <w:rPr>
          <w:rFonts w:eastAsia="標楷體"/>
        </w:rPr>
      </w:pPr>
      <w:r>
        <w:rPr>
          <w:rFonts w:eastAsia="標楷體" w:hint="eastAsia"/>
        </w:rPr>
        <w:t>本研發成果</w:t>
      </w:r>
      <w:r w:rsidR="00B75F25">
        <w:rPr>
          <w:rFonts w:eastAsia="標楷體" w:hint="eastAsia"/>
        </w:rPr>
        <w:t>如</w:t>
      </w:r>
      <w:r>
        <w:rPr>
          <w:rFonts w:eastAsia="標楷體" w:hint="eastAsia"/>
        </w:rPr>
        <w:t>經</w:t>
      </w:r>
      <w:r w:rsidR="00360D22" w:rsidRPr="007445C5">
        <w:rPr>
          <w:rFonts w:eastAsia="標楷體" w:hint="eastAsia"/>
        </w:rPr>
        <w:t>科技部</w:t>
      </w:r>
      <w:r w:rsidR="00A976B6">
        <w:rPr>
          <w:rFonts w:eastAsia="標楷體" w:hint="eastAsia"/>
        </w:rPr>
        <w:t>計劃</w:t>
      </w:r>
      <w:r>
        <w:rPr>
          <w:rFonts w:eastAsia="標楷體" w:hint="eastAsia"/>
        </w:rPr>
        <w:t>同意</w:t>
      </w:r>
      <w:r w:rsidR="00B75F25">
        <w:rPr>
          <w:rFonts w:eastAsia="標楷體"/>
        </w:rPr>
        <w:t>補助</w:t>
      </w:r>
      <w:r w:rsidR="00B75F25">
        <w:rPr>
          <w:rFonts w:eastAsia="標楷體" w:hint="eastAsia"/>
        </w:rPr>
        <w:t>申請及維護</w:t>
      </w:r>
      <w:r w:rsidR="00B75F25">
        <w:rPr>
          <w:rFonts w:eastAsia="標楷體"/>
        </w:rPr>
        <w:t>專利</w:t>
      </w:r>
      <w:r w:rsidR="00B75F25">
        <w:rPr>
          <w:rFonts w:eastAsia="標楷體" w:hint="eastAsia"/>
        </w:rPr>
        <w:t>相關</w:t>
      </w:r>
      <w:r w:rsidR="00360D22">
        <w:rPr>
          <w:rFonts w:eastAsia="標楷體" w:hint="eastAsia"/>
        </w:rPr>
        <w:t>費</w:t>
      </w:r>
      <w:r w:rsidR="00B75F25">
        <w:rPr>
          <w:rFonts w:eastAsia="標楷體" w:hint="eastAsia"/>
        </w:rPr>
        <w:t>用</w:t>
      </w:r>
      <w:r w:rsidR="00B75F25">
        <w:rPr>
          <w:rFonts w:eastAsia="標楷體"/>
        </w:rPr>
        <w:t>，</w:t>
      </w:r>
      <w:r w:rsidR="00B75F25">
        <w:rPr>
          <w:rFonts w:eastAsia="標楷體" w:hint="eastAsia"/>
        </w:rPr>
        <w:t>賸</w:t>
      </w:r>
      <w:r w:rsidR="00360D22" w:rsidRPr="007445C5">
        <w:rPr>
          <w:rFonts w:eastAsia="標楷體"/>
        </w:rPr>
        <w:t>餘</w:t>
      </w:r>
      <w:r w:rsidR="00B75F25">
        <w:rPr>
          <w:rFonts w:eastAsia="標楷體" w:hint="eastAsia"/>
        </w:rPr>
        <w:t>部分</w:t>
      </w:r>
      <w:r w:rsidR="00360D22">
        <w:rPr>
          <w:rFonts w:eastAsia="標楷體" w:hint="eastAsia"/>
        </w:rPr>
        <w:t>由</w:t>
      </w:r>
      <w:r w:rsidR="00360D22" w:rsidRPr="007445C5">
        <w:rPr>
          <w:rFonts w:eastAsia="標楷體"/>
        </w:rPr>
        <w:t>學校、直屬單位、發明人負擔。</w:t>
      </w:r>
    </w:p>
    <w:p w:rsidR="00360D22" w:rsidRDefault="00360D22" w:rsidP="004D248F">
      <w:pPr>
        <w:pStyle w:val="a5"/>
        <w:numPr>
          <w:ilvl w:val="0"/>
          <w:numId w:val="4"/>
        </w:numPr>
        <w:tabs>
          <w:tab w:val="clear" w:pos="859"/>
        </w:tabs>
        <w:adjustRightInd w:val="0"/>
        <w:snapToGrid w:val="0"/>
        <w:spacing w:line="400" w:lineRule="exact"/>
        <w:ind w:rightChars="-260" w:right="-624" w:hanging="292"/>
        <w:jc w:val="both"/>
        <w:rPr>
          <w:rFonts w:eastAsia="標楷體"/>
        </w:rPr>
      </w:pPr>
      <w:r>
        <w:rPr>
          <w:rFonts w:eastAsia="標楷體" w:hint="eastAsia"/>
        </w:rPr>
        <w:t>直屬單位</w:t>
      </w:r>
      <w:r w:rsidR="00FD0851">
        <w:rPr>
          <w:rFonts w:eastAsia="標楷體" w:hint="eastAsia"/>
        </w:rPr>
        <w:t>未</w:t>
      </w:r>
      <w:r>
        <w:rPr>
          <w:rFonts w:eastAsia="標楷體" w:hint="eastAsia"/>
        </w:rPr>
        <w:t>負擔專利申請費者，其負擔部分將由學校負責，</w:t>
      </w:r>
      <w:r w:rsidR="00FD0851">
        <w:rPr>
          <w:rFonts w:eastAsia="標楷體" w:hint="eastAsia"/>
        </w:rPr>
        <w:t>其</w:t>
      </w:r>
      <w:r>
        <w:rPr>
          <w:rFonts w:eastAsia="標楷體" w:hint="eastAsia"/>
        </w:rPr>
        <w:t>相對授權金及衍生利益金歸屬學校。</w:t>
      </w:r>
    </w:p>
    <w:p w:rsidR="002361BE" w:rsidRPr="00360D22" w:rsidRDefault="002361BE" w:rsidP="004D248F">
      <w:pPr>
        <w:numPr>
          <w:ilvl w:val="0"/>
          <w:numId w:val="5"/>
        </w:numPr>
        <w:spacing w:line="400" w:lineRule="exact"/>
        <w:ind w:left="567" w:hanging="567"/>
        <w:rPr>
          <w:rFonts w:eastAsia="標楷體"/>
          <w:b/>
        </w:rPr>
      </w:pPr>
      <w:r w:rsidRPr="007445C5">
        <w:rPr>
          <w:rFonts w:eastAsia="標楷體"/>
        </w:rPr>
        <w:t>權益收入分配比例</w:t>
      </w:r>
      <w:r>
        <w:rPr>
          <w:rFonts w:eastAsia="標楷體" w:hint="eastAsia"/>
        </w:rPr>
        <w:t>：</w:t>
      </w:r>
    </w:p>
    <w:p w:rsidR="002361BE" w:rsidRDefault="002361BE" w:rsidP="004D248F">
      <w:pPr>
        <w:pStyle w:val="a5"/>
        <w:numPr>
          <w:ilvl w:val="0"/>
          <w:numId w:val="8"/>
        </w:numPr>
        <w:tabs>
          <w:tab w:val="clear" w:pos="859"/>
        </w:tabs>
        <w:adjustRightInd w:val="0"/>
        <w:snapToGrid w:val="0"/>
        <w:spacing w:line="400" w:lineRule="exact"/>
        <w:ind w:rightChars="-260" w:right="-624" w:hanging="292"/>
        <w:jc w:val="both"/>
        <w:rPr>
          <w:rFonts w:eastAsia="標楷體"/>
        </w:rPr>
      </w:pPr>
      <w:r w:rsidRPr="00FD0851">
        <w:rPr>
          <w:rFonts w:eastAsia="標楷體" w:hint="eastAsia"/>
        </w:rPr>
        <w:t>申請</w:t>
      </w:r>
      <w:r>
        <w:rPr>
          <w:rFonts w:eastAsia="標楷體" w:hint="eastAsia"/>
        </w:rPr>
        <w:t>學校補助</w:t>
      </w:r>
      <w:r w:rsidR="00407E6B">
        <w:rPr>
          <w:rFonts w:eastAsia="標楷體" w:hint="eastAsia"/>
        </w:rPr>
        <w:t>專利申請費之研發成果：</w:t>
      </w:r>
      <w:r>
        <w:rPr>
          <w:rFonts w:eastAsia="標楷體" w:hint="eastAsia"/>
        </w:rPr>
        <w:t>學校</w:t>
      </w:r>
      <w:r>
        <w:rPr>
          <w:rFonts w:eastAsia="標楷體" w:hint="eastAsia"/>
        </w:rPr>
        <w:t>40%</w:t>
      </w:r>
      <w:r>
        <w:rPr>
          <w:rFonts w:eastAsia="標楷體" w:hint="eastAsia"/>
        </w:rPr>
        <w:t>、直屬單位</w:t>
      </w:r>
      <w:r>
        <w:rPr>
          <w:rFonts w:eastAsia="標楷體" w:hint="eastAsia"/>
        </w:rPr>
        <w:t>10%</w:t>
      </w:r>
      <w:r>
        <w:rPr>
          <w:rFonts w:eastAsia="標楷體" w:hint="eastAsia"/>
        </w:rPr>
        <w:t>、發明人</w:t>
      </w:r>
      <w:r>
        <w:rPr>
          <w:rFonts w:eastAsia="標楷體" w:hint="eastAsia"/>
        </w:rPr>
        <w:t>50%</w:t>
      </w:r>
      <w:r w:rsidR="00407E6B">
        <w:rPr>
          <w:rFonts w:eastAsia="標楷體" w:hint="eastAsia"/>
        </w:rPr>
        <w:t>。</w:t>
      </w:r>
    </w:p>
    <w:p w:rsidR="002361BE" w:rsidRPr="00FD0851" w:rsidRDefault="002361BE" w:rsidP="004D248F">
      <w:pPr>
        <w:pStyle w:val="a5"/>
        <w:numPr>
          <w:ilvl w:val="0"/>
          <w:numId w:val="8"/>
        </w:numPr>
        <w:tabs>
          <w:tab w:val="clear" w:pos="859"/>
        </w:tabs>
        <w:adjustRightInd w:val="0"/>
        <w:snapToGrid w:val="0"/>
        <w:spacing w:line="400" w:lineRule="exact"/>
        <w:ind w:rightChars="-260" w:right="-624" w:hanging="292"/>
        <w:jc w:val="both"/>
        <w:rPr>
          <w:rFonts w:eastAsia="標楷體"/>
        </w:rPr>
      </w:pPr>
      <w:r>
        <w:rPr>
          <w:rFonts w:eastAsia="標楷體" w:hint="eastAsia"/>
        </w:rPr>
        <w:t>發明人自行支付</w:t>
      </w:r>
      <w:r w:rsidR="00407E6B">
        <w:rPr>
          <w:rFonts w:eastAsia="標楷體" w:hint="eastAsia"/>
        </w:rPr>
        <w:t>專利申請費之研發成果</w:t>
      </w:r>
      <w:r>
        <w:rPr>
          <w:rFonts w:eastAsia="標楷體" w:hint="eastAsia"/>
        </w:rPr>
        <w:t>：學校</w:t>
      </w:r>
      <w:r>
        <w:rPr>
          <w:rFonts w:eastAsia="標楷體" w:hint="eastAsia"/>
        </w:rPr>
        <w:t>20%</w:t>
      </w:r>
      <w:r>
        <w:rPr>
          <w:rFonts w:eastAsia="標楷體" w:hint="eastAsia"/>
        </w:rPr>
        <w:t>、直屬單位</w:t>
      </w:r>
      <w:r>
        <w:rPr>
          <w:rFonts w:eastAsia="標楷體" w:hint="eastAsia"/>
        </w:rPr>
        <w:t>5%</w:t>
      </w:r>
      <w:r>
        <w:rPr>
          <w:rFonts w:eastAsia="標楷體" w:hint="eastAsia"/>
        </w:rPr>
        <w:t>、發明人</w:t>
      </w:r>
      <w:r>
        <w:rPr>
          <w:rFonts w:eastAsia="標楷體" w:hint="eastAsia"/>
        </w:rPr>
        <w:t>75%</w:t>
      </w:r>
      <w:r>
        <w:rPr>
          <w:rFonts w:eastAsia="標楷體" w:hint="eastAsia"/>
        </w:rPr>
        <w:t>。</w:t>
      </w:r>
    </w:p>
    <w:tbl>
      <w:tblPr>
        <w:tblpPr w:leftFromText="180" w:rightFromText="180" w:vertAnchor="text" w:horzAnchor="margin" w:tblpX="170" w:tblpY="699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049"/>
        <w:gridCol w:w="1049"/>
        <w:gridCol w:w="1049"/>
        <w:gridCol w:w="1049"/>
        <w:gridCol w:w="1087"/>
        <w:gridCol w:w="1087"/>
        <w:gridCol w:w="1087"/>
        <w:gridCol w:w="1087"/>
      </w:tblGrid>
      <w:tr w:rsidR="009F186F" w:rsidRPr="00864120" w:rsidTr="009F186F">
        <w:trPr>
          <w:cantSplit/>
          <w:trHeight w:val="39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86F" w:rsidRPr="007445C5" w:rsidRDefault="009F186F" w:rsidP="009F186F">
            <w:pPr>
              <w:jc w:val="center"/>
              <w:rPr>
                <w:rFonts w:eastAsia="標楷體"/>
              </w:rPr>
            </w:pPr>
            <w:r w:rsidRPr="007445C5">
              <w:rPr>
                <w:rFonts w:eastAsia="標楷體"/>
              </w:rPr>
              <w:t>類</w:t>
            </w:r>
            <w:r w:rsidRPr="007445C5">
              <w:rPr>
                <w:rFonts w:eastAsia="標楷體"/>
              </w:rPr>
              <w:t xml:space="preserve"> </w:t>
            </w:r>
            <w:r w:rsidRPr="007445C5">
              <w:rPr>
                <w:rFonts w:eastAsia="標楷體"/>
              </w:rPr>
              <w:t>別</w:t>
            </w:r>
          </w:p>
        </w:tc>
        <w:tc>
          <w:tcPr>
            <w:tcW w:w="4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86F" w:rsidRPr="007445C5" w:rsidRDefault="009F186F" w:rsidP="009F186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專利申請費用</w:t>
            </w:r>
            <w:r w:rsidRPr="007445C5">
              <w:rPr>
                <w:rFonts w:eastAsia="標楷體"/>
              </w:rPr>
              <w:t>分攤比例（％）</w:t>
            </w:r>
          </w:p>
        </w:tc>
        <w:tc>
          <w:tcPr>
            <w:tcW w:w="4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86F" w:rsidRPr="007445C5" w:rsidRDefault="009F186F" w:rsidP="009F186F">
            <w:pPr>
              <w:jc w:val="center"/>
              <w:rPr>
                <w:rFonts w:eastAsia="標楷體"/>
              </w:rPr>
            </w:pPr>
            <w:r w:rsidRPr="007445C5">
              <w:rPr>
                <w:rFonts w:eastAsia="標楷體"/>
              </w:rPr>
              <w:t>權益收入分配比例</w:t>
            </w:r>
            <w:r w:rsidRPr="007445C5">
              <w:rPr>
                <w:rFonts w:eastAsia="標楷體"/>
              </w:rPr>
              <w:t>(%)</w:t>
            </w:r>
          </w:p>
        </w:tc>
      </w:tr>
      <w:tr w:rsidR="00A976B6" w:rsidRPr="00864120" w:rsidTr="00582979">
        <w:trPr>
          <w:cantSplit/>
          <w:trHeight w:val="81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 w:rsidRPr="00864120">
              <w:rPr>
                <w:rFonts w:eastAsia="標楷體"/>
                <w:w w:val="90"/>
              </w:rPr>
              <w:t>學校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 w:rsidRPr="00864120">
              <w:rPr>
                <w:rFonts w:eastAsia="標楷體"/>
                <w:w w:val="90"/>
              </w:rPr>
              <w:t>直屬</w:t>
            </w:r>
          </w:p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 w:rsidRPr="00864120">
              <w:rPr>
                <w:rFonts w:eastAsia="標楷體"/>
                <w:w w:val="90"/>
              </w:rPr>
              <w:t>單位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 w:rsidRPr="00864120">
              <w:rPr>
                <w:rFonts w:eastAsia="標楷體"/>
                <w:w w:val="90"/>
              </w:rPr>
              <w:t>發明人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 w:rsidRPr="00864120">
              <w:rPr>
                <w:rFonts w:eastAsia="標楷體"/>
                <w:w w:val="90"/>
              </w:rPr>
              <w:t>合計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 w:rsidRPr="00864120">
              <w:rPr>
                <w:rFonts w:eastAsia="標楷體"/>
                <w:w w:val="90"/>
              </w:rPr>
              <w:t>學校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 w:rsidRPr="00864120">
              <w:rPr>
                <w:rFonts w:eastAsia="標楷體"/>
                <w:w w:val="90"/>
              </w:rPr>
              <w:t>直屬</w:t>
            </w:r>
          </w:p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 w:rsidRPr="00864120">
              <w:rPr>
                <w:rFonts w:eastAsia="標楷體"/>
                <w:w w:val="90"/>
              </w:rPr>
              <w:t>單位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 w:rsidRPr="00864120">
              <w:rPr>
                <w:rFonts w:eastAsia="標楷體"/>
                <w:w w:val="90"/>
              </w:rPr>
              <w:t>發明人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 w:rsidRPr="00864120">
              <w:rPr>
                <w:rFonts w:eastAsia="標楷體"/>
                <w:w w:val="90"/>
              </w:rPr>
              <w:t>合計</w:t>
            </w:r>
          </w:p>
        </w:tc>
      </w:tr>
      <w:tr w:rsidR="00A976B6" w:rsidRPr="00864120" w:rsidTr="00427A81">
        <w:trPr>
          <w:cantSplit/>
          <w:trHeight w:val="56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6B6" w:rsidRPr="00864120" w:rsidRDefault="00A976B6" w:rsidP="00FF764A">
            <w:pPr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申請學校補助</w:t>
            </w:r>
            <w:r w:rsidRPr="00864120">
              <w:rPr>
                <w:rFonts w:eastAsia="標楷體"/>
                <w:w w:val="90"/>
              </w:rPr>
              <w:t>計畫比例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 w:rsidRPr="00864120">
              <w:rPr>
                <w:rFonts w:eastAsia="標楷體"/>
                <w:w w:val="90"/>
              </w:rPr>
              <w:t>60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 w:rsidRPr="00864120">
              <w:rPr>
                <w:rFonts w:eastAsia="標楷體"/>
                <w:w w:val="90"/>
              </w:rPr>
              <w:t>10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 w:rsidRPr="00864120">
              <w:rPr>
                <w:rFonts w:eastAsia="標楷體"/>
                <w:w w:val="90"/>
              </w:rPr>
              <w:t>30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 w:rsidRPr="00864120">
              <w:rPr>
                <w:rFonts w:eastAsia="標楷體"/>
                <w:w w:val="90"/>
              </w:rPr>
              <w:t>100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 w:rsidRPr="00864120">
              <w:rPr>
                <w:rFonts w:eastAsia="標楷體"/>
                <w:w w:val="90"/>
              </w:rPr>
              <w:t>40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 w:rsidRPr="00864120">
              <w:rPr>
                <w:rFonts w:eastAsia="標楷體"/>
                <w:w w:val="90"/>
              </w:rPr>
              <w:t>10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 w:rsidRPr="00864120">
              <w:rPr>
                <w:rFonts w:eastAsia="標楷體"/>
                <w:w w:val="90"/>
              </w:rPr>
              <w:t>50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 w:rsidRPr="00864120">
              <w:rPr>
                <w:rFonts w:eastAsia="標楷體"/>
                <w:w w:val="90"/>
              </w:rPr>
              <w:t>100</w:t>
            </w:r>
          </w:p>
        </w:tc>
      </w:tr>
      <w:tr w:rsidR="00A976B6" w:rsidRPr="00864120" w:rsidTr="00582979">
        <w:trPr>
          <w:cantSplit/>
          <w:trHeight w:val="56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6B6" w:rsidRPr="00864120" w:rsidRDefault="00A976B6" w:rsidP="00FF764A">
            <w:pPr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發明人支付全額專利申請費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0A0A0"/>
            <w:vAlign w:val="center"/>
          </w:tcPr>
          <w:p w:rsidR="00A976B6" w:rsidRPr="00370D78" w:rsidRDefault="00A976B6" w:rsidP="009F186F">
            <w:pPr>
              <w:jc w:val="center"/>
              <w:rPr>
                <w:rFonts w:eastAsia="標楷體"/>
                <w:w w:val="90"/>
                <w:highlight w:val="darkGray"/>
              </w:rPr>
            </w:pP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100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100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20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5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75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6B6" w:rsidRPr="00864120" w:rsidRDefault="00A976B6" w:rsidP="009F186F">
            <w:pPr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100</w:t>
            </w:r>
          </w:p>
        </w:tc>
      </w:tr>
    </w:tbl>
    <w:p w:rsidR="002361BE" w:rsidRPr="002361BE" w:rsidRDefault="002361BE" w:rsidP="002361BE">
      <w:pPr>
        <w:pStyle w:val="HTML"/>
        <w:tabs>
          <w:tab w:val="clear" w:pos="8244"/>
          <w:tab w:val="left" w:pos="9356"/>
        </w:tabs>
        <w:snapToGrid w:val="0"/>
        <w:ind w:left="567" w:rightChars="-260" w:right="-624"/>
        <w:rPr>
          <w:rFonts w:ascii="Times New Roman" w:eastAsia="標楷體" w:hAnsi="Times New Roman" w:cs="Times New Roman"/>
          <w:kern w:val="2"/>
          <w:szCs w:val="24"/>
        </w:rPr>
      </w:pPr>
      <w:r w:rsidRPr="00864120">
        <w:rPr>
          <w:rFonts w:ascii="Times New Roman" w:eastAsia="標楷體" w:hAnsi="Times New Roman" w:cs="Times New Roman"/>
          <w:kern w:val="2"/>
          <w:szCs w:val="24"/>
        </w:rPr>
        <w:t>註：農委會計畫依「行政院農業委員會科學技術研究發展成果歸屬及運用辦法」第</w:t>
      </w:r>
      <w:r w:rsidR="00B75F25">
        <w:rPr>
          <w:rFonts w:ascii="Times New Roman" w:eastAsia="標楷體" w:hAnsi="Times New Roman" w:cs="Times New Roman"/>
          <w:kern w:val="2"/>
          <w:szCs w:val="24"/>
        </w:rPr>
        <w:t>2</w:t>
      </w:r>
      <w:r w:rsidR="00B75F25">
        <w:rPr>
          <w:rFonts w:ascii="Times New Roman" w:eastAsia="標楷體" w:hAnsi="Times New Roman" w:cs="Times New Roman" w:hint="eastAsia"/>
          <w:kern w:val="2"/>
          <w:szCs w:val="24"/>
        </w:rPr>
        <w:t>9</w:t>
      </w:r>
      <w:r>
        <w:rPr>
          <w:rFonts w:ascii="Times New Roman" w:eastAsia="標楷體" w:hAnsi="Times New Roman" w:cs="Times New Roman"/>
          <w:kern w:val="2"/>
          <w:szCs w:val="24"/>
        </w:rPr>
        <w:t>條：「執行單位未通過評鑑前</w:t>
      </w:r>
      <w:r w:rsidRPr="00864120">
        <w:rPr>
          <w:rFonts w:ascii="Times New Roman" w:eastAsia="標楷體" w:hAnsi="Times New Roman" w:cs="Times New Roman"/>
          <w:kern w:val="2"/>
          <w:szCs w:val="24"/>
        </w:rPr>
        <w:t>其研發成果應歸屬國家所有，並由本會或所屬機關管理」</w:t>
      </w:r>
    </w:p>
    <w:p w:rsidR="00ED1776" w:rsidRPr="00864120" w:rsidRDefault="00ED1776" w:rsidP="002361BE">
      <w:pPr>
        <w:numPr>
          <w:ilvl w:val="0"/>
          <w:numId w:val="5"/>
        </w:numPr>
        <w:spacing w:beforeLines="50" w:before="180"/>
        <w:ind w:left="567" w:hanging="567"/>
        <w:rPr>
          <w:rFonts w:eastAsia="標楷體"/>
        </w:rPr>
      </w:pPr>
      <w:r w:rsidRPr="00864120">
        <w:rPr>
          <w:rFonts w:eastAsia="標楷體"/>
        </w:rPr>
        <w:t>本案所有發明人同意上表專利費用之分攤比率：</w:t>
      </w:r>
    </w:p>
    <w:p w:rsidR="00ED1776" w:rsidRPr="00864120" w:rsidRDefault="00ED1776" w:rsidP="002361BE">
      <w:pPr>
        <w:pStyle w:val="a5"/>
        <w:numPr>
          <w:ilvl w:val="0"/>
          <w:numId w:val="7"/>
        </w:numPr>
        <w:tabs>
          <w:tab w:val="clear" w:pos="859"/>
        </w:tabs>
        <w:adjustRightInd w:val="0"/>
        <w:snapToGrid w:val="0"/>
        <w:spacing w:beforeLines="50" w:before="180"/>
        <w:ind w:left="856" w:rightChars="-260" w:right="-624" w:hanging="289"/>
        <w:jc w:val="both"/>
        <w:rPr>
          <w:rFonts w:eastAsia="標楷體"/>
          <w:u w:val="single"/>
        </w:rPr>
      </w:pPr>
      <w:r w:rsidRPr="00864120">
        <w:rPr>
          <w:rFonts w:eastAsia="標楷體"/>
        </w:rPr>
        <w:t>發明人：</w:t>
      </w:r>
      <w:r w:rsidRPr="00864120">
        <w:rPr>
          <w:rFonts w:eastAsia="標楷體"/>
          <w:u w:val="single"/>
        </w:rPr>
        <w:t xml:space="preserve">　　　　　　　　　　</w:t>
      </w:r>
      <w:r w:rsidRPr="00864120">
        <w:rPr>
          <w:rFonts w:eastAsia="標楷體"/>
        </w:rPr>
        <w:t>(</w:t>
      </w:r>
      <w:r w:rsidRPr="00864120">
        <w:rPr>
          <w:rFonts w:eastAsia="標楷體"/>
        </w:rPr>
        <w:t>簽章</w:t>
      </w:r>
      <w:r w:rsidRPr="00864120">
        <w:rPr>
          <w:rFonts w:eastAsia="標楷體"/>
        </w:rPr>
        <w:t>)</w:t>
      </w:r>
      <w:r w:rsidRPr="00864120">
        <w:rPr>
          <w:rFonts w:eastAsia="標楷體"/>
        </w:rPr>
        <w:tab/>
      </w:r>
      <w:r w:rsidRPr="00864120">
        <w:rPr>
          <w:rFonts w:eastAsia="標楷體"/>
        </w:rPr>
        <w:tab/>
      </w:r>
      <w:r w:rsidRPr="00864120">
        <w:rPr>
          <w:rFonts w:eastAsia="標楷體"/>
        </w:rPr>
        <w:t>日期：</w:t>
      </w:r>
      <w:r w:rsidRPr="00864120">
        <w:rPr>
          <w:rFonts w:eastAsia="標楷體"/>
          <w:u w:val="single"/>
        </w:rPr>
        <w:t xml:space="preserve">　　年　　月　　日</w:t>
      </w:r>
    </w:p>
    <w:p w:rsidR="00ED1776" w:rsidRPr="00864120" w:rsidRDefault="00ED1776" w:rsidP="002361BE">
      <w:pPr>
        <w:pStyle w:val="a5"/>
        <w:numPr>
          <w:ilvl w:val="0"/>
          <w:numId w:val="7"/>
        </w:numPr>
        <w:tabs>
          <w:tab w:val="clear" w:pos="859"/>
        </w:tabs>
        <w:adjustRightInd w:val="0"/>
        <w:snapToGrid w:val="0"/>
        <w:spacing w:beforeLines="50" w:before="180"/>
        <w:ind w:left="856" w:rightChars="-260" w:right="-624" w:hanging="289"/>
        <w:jc w:val="both"/>
        <w:rPr>
          <w:rFonts w:eastAsia="標楷體"/>
        </w:rPr>
      </w:pPr>
      <w:r w:rsidRPr="00864120">
        <w:rPr>
          <w:rFonts w:eastAsia="標楷體"/>
        </w:rPr>
        <w:t>發明人：</w:t>
      </w:r>
      <w:r w:rsidRPr="00864120">
        <w:rPr>
          <w:rFonts w:eastAsia="標楷體"/>
          <w:u w:val="single"/>
        </w:rPr>
        <w:t xml:space="preserve">　　　　　　　　　　</w:t>
      </w:r>
      <w:r w:rsidRPr="00864120">
        <w:rPr>
          <w:rFonts w:eastAsia="標楷體"/>
        </w:rPr>
        <w:t>(</w:t>
      </w:r>
      <w:r w:rsidRPr="00864120">
        <w:rPr>
          <w:rFonts w:eastAsia="標楷體"/>
        </w:rPr>
        <w:t>簽章</w:t>
      </w:r>
      <w:r w:rsidRPr="00864120">
        <w:rPr>
          <w:rFonts w:eastAsia="標楷體"/>
        </w:rPr>
        <w:t>)</w:t>
      </w:r>
      <w:r w:rsidRPr="00864120">
        <w:rPr>
          <w:rFonts w:eastAsia="標楷體"/>
        </w:rPr>
        <w:tab/>
      </w:r>
      <w:r w:rsidRPr="00864120">
        <w:rPr>
          <w:rFonts w:eastAsia="標楷體"/>
        </w:rPr>
        <w:tab/>
      </w:r>
      <w:r w:rsidRPr="00864120">
        <w:rPr>
          <w:rFonts w:eastAsia="標楷體"/>
        </w:rPr>
        <w:t>日期：</w:t>
      </w:r>
      <w:r w:rsidRPr="00864120">
        <w:rPr>
          <w:rFonts w:eastAsia="標楷體"/>
          <w:u w:val="single"/>
        </w:rPr>
        <w:t xml:space="preserve">　　年　　月　　日</w:t>
      </w:r>
    </w:p>
    <w:p w:rsidR="00ED1776" w:rsidRPr="00864120" w:rsidRDefault="00ED1776" w:rsidP="002361BE">
      <w:pPr>
        <w:pStyle w:val="a5"/>
        <w:numPr>
          <w:ilvl w:val="0"/>
          <w:numId w:val="7"/>
        </w:numPr>
        <w:tabs>
          <w:tab w:val="clear" w:pos="859"/>
        </w:tabs>
        <w:adjustRightInd w:val="0"/>
        <w:snapToGrid w:val="0"/>
        <w:spacing w:beforeLines="50" w:before="180"/>
        <w:ind w:left="856" w:rightChars="-260" w:right="-624" w:hanging="289"/>
        <w:jc w:val="both"/>
        <w:rPr>
          <w:rFonts w:eastAsia="標楷體"/>
        </w:rPr>
      </w:pPr>
      <w:r w:rsidRPr="00864120">
        <w:rPr>
          <w:rFonts w:eastAsia="標楷體"/>
        </w:rPr>
        <w:t>發明人：</w:t>
      </w:r>
      <w:r w:rsidRPr="00864120">
        <w:rPr>
          <w:rFonts w:eastAsia="標楷體"/>
          <w:u w:val="single"/>
        </w:rPr>
        <w:t xml:space="preserve">　　　　　　　　　　</w:t>
      </w:r>
      <w:r w:rsidRPr="00864120">
        <w:rPr>
          <w:rFonts w:eastAsia="標楷體"/>
        </w:rPr>
        <w:t>(</w:t>
      </w:r>
      <w:r w:rsidRPr="00864120">
        <w:rPr>
          <w:rFonts w:eastAsia="標楷體"/>
        </w:rPr>
        <w:t>簽章</w:t>
      </w:r>
      <w:r w:rsidRPr="00864120">
        <w:rPr>
          <w:rFonts w:eastAsia="標楷體"/>
        </w:rPr>
        <w:t>)</w:t>
      </w:r>
      <w:r w:rsidRPr="00864120">
        <w:rPr>
          <w:rFonts w:eastAsia="標楷體"/>
        </w:rPr>
        <w:tab/>
      </w:r>
      <w:r w:rsidRPr="00864120">
        <w:rPr>
          <w:rFonts w:eastAsia="標楷體"/>
        </w:rPr>
        <w:tab/>
      </w:r>
      <w:r w:rsidRPr="00864120">
        <w:rPr>
          <w:rFonts w:eastAsia="標楷體"/>
        </w:rPr>
        <w:t>日期：</w:t>
      </w:r>
      <w:r w:rsidRPr="00864120">
        <w:rPr>
          <w:rFonts w:eastAsia="標楷體"/>
          <w:u w:val="single"/>
        </w:rPr>
        <w:t xml:space="preserve">　　年　　月　　日</w:t>
      </w:r>
    </w:p>
    <w:p w:rsidR="00ED1776" w:rsidRPr="00864120" w:rsidRDefault="00ED1776" w:rsidP="002361BE">
      <w:pPr>
        <w:pStyle w:val="a5"/>
        <w:numPr>
          <w:ilvl w:val="0"/>
          <w:numId w:val="7"/>
        </w:numPr>
        <w:tabs>
          <w:tab w:val="clear" w:pos="859"/>
        </w:tabs>
        <w:adjustRightInd w:val="0"/>
        <w:snapToGrid w:val="0"/>
        <w:spacing w:beforeLines="50" w:before="180"/>
        <w:ind w:left="856" w:rightChars="-260" w:right="-624" w:hanging="289"/>
        <w:jc w:val="both"/>
        <w:rPr>
          <w:rFonts w:eastAsia="標楷體"/>
          <w:u w:val="single"/>
        </w:rPr>
      </w:pPr>
      <w:r w:rsidRPr="00864120">
        <w:rPr>
          <w:rFonts w:eastAsia="標楷體"/>
        </w:rPr>
        <w:t>發明人：</w:t>
      </w:r>
      <w:r w:rsidRPr="00864120">
        <w:rPr>
          <w:rFonts w:eastAsia="標楷體"/>
          <w:u w:val="single"/>
        </w:rPr>
        <w:t xml:space="preserve">　　　　　　　　　　</w:t>
      </w:r>
      <w:r w:rsidRPr="00864120">
        <w:rPr>
          <w:rFonts w:eastAsia="標楷體"/>
        </w:rPr>
        <w:t>(</w:t>
      </w:r>
      <w:r w:rsidRPr="00864120">
        <w:rPr>
          <w:rFonts w:eastAsia="標楷體"/>
        </w:rPr>
        <w:t>簽章</w:t>
      </w:r>
      <w:r w:rsidRPr="00864120">
        <w:rPr>
          <w:rFonts w:eastAsia="標楷體"/>
        </w:rPr>
        <w:t>)</w:t>
      </w:r>
      <w:r w:rsidRPr="00864120">
        <w:rPr>
          <w:rFonts w:eastAsia="標楷體"/>
        </w:rPr>
        <w:tab/>
      </w:r>
      <w:r w:rsidRPr="00864120">
        <w:rPr>
          <w:rFonts w:eastAsia="標楷體"/>
        </w:rPr>
        <w:tab/>
      </w:r>
      <w:r w:rsidRPr="00864120">
        <w:rPr>
          <w:rFonts w:eastAsia="標楷體"/>
        </w:rPr>
        <w:t>日期：</w:t>
      </w:r>
      <w:r w:rsidRPr="00864120">
        <w:rPr>
          <w:rFonts w:eastAsia="標楷體"/>
          <w:u w:val="single"/>
        </w:rPr>
        <w:t xml:space="preserve">　　年　　月　　日</w:t>
      </w:r>
    </w:p>
    <w:p w:rsidR="002361BE" w:rsidRPr="002361BE" w:rsidRDefault="00ED1776" w:rsidP="002361BE">
      <w:pPr>
        <w:pStyle w:val="a5"/>
        <w:numPr>
          <w:ilvl w:val="0"/>
          <w:numId w:val="7"/>
        </w:numPr>
        <w:tabs>
          <w:tab w:val="clear" w:pos="859"/>
        </w:tabs>
        <w:adjustRightInd w:val="0"/>
        <w:snapToGrid w:val="0"/>
        <w:spacing w:beforeLines="50" w:before="180"/>
        <w:ind w:left="856" w:rightChars="-260" w:right="-624" w:hanging="289"/>
        <w:jc w:val="both"/>
        <w:rPr>
          <w:rFonts w:eastAsia="標楷體"/>
          <w:u w:val="thick"/>
        </w:rPr>
      </w:pPr>
      <w:r w:rsidRPr="00864120">
        <w:rPr>
          <w:rFonts w:eastAsia="標楷體"/>
        </w:rPr>
        <w:t>發明人代表</w:t>
      </w:r>
      <w:r w:rsidRPr="00995FB3">
        <w:rPr>
          <w:rFonts w:eastAsia="標楷體"/>
        </w:rPr>
        <w:t>所屬單位：</w:t>
      </w:r>
    </w:p>
    <w:p w:rsidR="002361BE" w:rsidRDefault="00ED1776" w:rsidP="002361BE">
      <w:pPr>
        <w:pStyle w:val="a5"/>
        <w:adjustRightInd w:val="0"/>
        <w:snapToGrid w:val="0"/>
        <w:spacing w:beforeLines="50" w:before="180"/>
        <w:ind w:left="856" w:rightChars="-260" w:right="-624" w:firstLine="0"/>
        <w:jc w:val="both"/>
        <w:rPr>
          <w:rFonts w:eastAsia="標楷體"/>
          <w:u w:val="single"/>
        </w:rPr>
      </w:pPr>
      <w:r w:rsidRPr="00995FB3">
        <w:rPr>
          <w:rFonts w:eastAsia="標楷體"/>
        </w:rPr>
        <w:t>（系）</w:t>
      </w:r>
      <w:r w:rsidRPr="00995FB3">
        <w:rPr>
          <w:rFonts w:eastAsia="標楷體"/>
          <w:u w:val="single"/>
        </w:rPr>
        <w:t xml:space="preserve">　　　　　　　　</w:t>
      </w:r>
      <w:r w:rsidRPr="00995FB3">
        <w:rPr>
          <w:rFonts w:eastAsia="標楷體"/>
        </w:rPr>
        <w:t>(</w:t>
      </w:r>
      <w:r w:rsidRPr="00995FB3">
        <w:rPr>
          <w:rFonts w:eastAsia="標楷體"/>
        </w:rPr>
        <w:t>簽章</w:t>
      </w:r>
      <w:r w:rsidRPr="00995FB3">
        <w:rPr>
          <w:rFonts w:eastAsia="標楷體"/>
        </w:rPr>
        <w:t xml:space="preserve">) </w:t>
      </w:r>
      <w:r w:rsidRPr="00995FB3">
        <w:rPr>
          <w:rFonts w:eastAsia="標楷體"/>
        </w:rPr>
        <w:tab/>
      </w:r>
      <w:r w:rsidRPr="00995FB3">
        <w:rPr>
          <w:rFonts w:eastAsia="標楷體"/>
        </w:rPr>
        <w:t>日期：</w:t>
      </w:r>
      <w:r w:rsidRPr="00995FB3">
        <w:rPr>
          <w:rFonts w:eastAsia="標楷體"/>
          <w:u w:val="single"/>
        </w:rPr>
        <w:t xml:space="preserve">　　年　　月　　日</w:t>
      </w:r>
    </w:p>
    <w:p w:rsidR="00C11F61" w:rsidRPr="00995FB3" w:rsidRDefault="00ED1776" w:rsidP="002361BE">
      <w:pPr>
        <w:pStyle w:val="a5"/>
        <w:adjustRightInd w:val="0"/>
        <w:snapToGrid w:val="0"/>
        <w:spacing w:beforeLines="50" w:before="180"/>
        <w:ind w:left="856" w:rightChars="-260" w:right="-624" w:firstLine="0"/>
        <w:jc w:val="both"/>
        <w:rPr>
          <w:rFonts w:eastAsia="標楷體"/>
          <w:u w:val="thick"/>
        </w:rPr>
      </w:pPr>
      <w:r w:rsidRPr="00995FB3">
        <w:rPr>
          <w:rFonts w:eastAsia="標楷體"/>
        </w:rPr>
        <w:t>（院）</w:t>
      </w:r>
      <w:r w:rsidRPr="00995FB3">
        <w:rPr>
          <w:rFonts w:eastAsia="標楷體"/>
          <w:u w:val="single"/>
        </w:rPr>
        <w:t xml:space="preserve">　　　　　　　　</w:t>
      </w:r>
      <w:r w:rsidRPr="00995FB3">
        <w:rPr>
          <w:rFonts w:eastAsia="標楷體"/>
        </w:rPr>
        <w:t>(</w:t>
      </w:r>
      <w:r w:rsidRPr="00995FB3">
        <w:rPr>
          <w:rFonts w:eastAsia="標楷體"/>
        </w:rPr>
        <w:t>簽章</w:t>
      </w:r>
      <w:r w:rsidRPr="00995FB3">
        <w:rPr>
          <w:rFonts w:eastAsia="標楷體"/>
        </w:rPr>
        <w:t xml:space="preserve">) </w:t>
      </w:r>
      <w:r w:rsidRPr="00995FB3">
        <w:rPr>
          <w:rFonts w:eastAsia="標楷體"/>
        </w:rPr>
        <w:tab/>
      </w:r>
      <w:r w:rsidRPr="00995FB3">
        <w:rPr>
          <w:rFonts w:eastAsia="標楷體"/>
        </w:rPr>
        <w:t>日期：</w:t>
      </w:r>
      <w:r w:rsidRPr="00995FB3">
        <w:rPr>
          <w:rFonts w:eastAsia="標楷體"/>
          <w:u w:val="single"/>
        </w:rPr>
        <w:t xml:space="preserve">　　年　　月　　日</w:t>
      </w:r>
    </w:p>
    <w:sectPr w:rsidR="00C11F61" w:rsidRPr="00995FB3" w:rsidSect="00843A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5C4" w:rsidRDefault="004755C4" w:rsidP="00ED1776">
      <w:r>
        <w:separator/>
      </w:r>
    </w:p>
  </w:endnote>
  <w:endnote w:type="continuationSeparator" w:id="0">
    <w:p w:rsidR="004755C4" w:rsidRDefault="004755C4" w:rsidP="00ED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5C4" w:rsidRDefault="004755C4" w:rsidP="00ED1776">
      <w:r>
        <w:separator/>
      </w:r>
    </w:p>
  </w:footnote>
  <w:footnote w:type="continuationSeparator" w:id="0">
    <w:p w:rsidR="004755C4" w:rsidRDefault="004755C4" w:rsidP="00ED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262"/>
    <w:multiLevelType w:val="hybridMultilevel"/>
    <w:tmpl w:val="FF5647CC"/>
    <w:lvl w:ilvl="0" w:tplc="EB04AAF2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  <w:rPr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59"/>
        </w:tabs>
        <w:ind w:left="145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39"/>
        </w:tabs>
        <w:ind w:left="193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19"/>
        </w:tabs>
        <w:ind w:left="241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99"/>
        </w:tabs>
        <w:ind w:left="289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79"/>
        </w:tabs>
        <w:ind w:left="337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59"/>
        </w:tabs>
        <w:ind w:left="385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39"/>
        </w:tabs>
        <w:ind w:left="433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19"/>
        </w:tabs>
        <w:ind w:left="4819" w:hanging="480"/>
      </w:pPr>
    </w:lvl>
  </w:abstractNum>
  <w:abstractNum w:abstractNumId="1" w15:restartNumberingAfterBreak="0">
    <w:nsid w:val="00572D13"/>
    <w:multiLevelType w:val="hybridMultilevel"/>
    <w:tmpl w:val="FF5647CC"/>
    <w:lvl w:ilvl="0" w:tplc="EB04AAF2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  <w:rPr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59"/>
        </w:tabs>
        <w:ind w:left="145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39"/>
        </w:tabs>
        <w:ind w:left="193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19"/>
        </w:tabs>
        <w:ind w:left="241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99"/>
        </w:tabs>
        <w:ind w:left="289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79"/>
        </w:tabs>
        <w:ind w:left="337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59"/>
        </w:tabs>
        <w:ind w:left="385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39"/>
        </w:tabs>
        <w:ind w:left="433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19"/>
        </w:tabs>
        <w:ind w:left="4819" w:hanging="480"/>
      </w:pPr>
    </w:lvl>
  </w:abstractNum>
  <w:abstractNum w:abstractNumId="2" w15:restartNumberingAfterBreak="0">
    <w:nsid w:val="04933A63"/>
    <w:multiLevelType w:val="hybridMultilevel"/>
    <w:tmpl w:val="54B4E0B2"/>
    <w:lvl w:ilvl="0" w:tplc="A2D4328C">
      <w:start w:val="1"/>
      <w:numFmt w:val="taiwaneseCountingThousand"/>
      <w:lvlText w:val="%1、"/>
      <w:lvlJc w:val="left"/>
      <w:pPr>
        <w:ind w:left="4025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3" w15:restartNumberingAfterBreak="0">
    <w:nsid w:val="14407C8A"/>
    <w:multiLevelType w:val="hybridMultilevel"/>
    <w:tmpl w:val="8FE2731C"/>
    <w:lvl w:ilvl="0" w:tplc="A858C406">
      <w:start w:val="1"/>
      <w:numFmt w:val="taiwaneseCountingThousand"/>
      <w:lvlText w:val="%1、"/>
      <w:lvlJc w:val="left"/>
      <w:pPr>
        <w:ind w:left="2212" w:hanging="510"/>
      </w:pPr>
      <w:rPr>
        <w:u w:val="single"/>
      </w:rPr>
    </w:lvl>
    <w:lvl w:ilvl="1" w:tplc="04090019">
      <w:start w:val="1"/>
      <w:numFmt w:val="ideographTraditional"/>
      <w:lvlText w:val="%2、"/>
      <w:lvlJc w:val="left"/>
      <w:pPr>
        <w:ind w:left="2662" w:hanging="480"/>
      </w:pPr>
    </w:lvl>
    <w:lvl w:ilvl="2" w:tplc="0409001B">
      <w:start w:val="1"/>
      <w:numFmt w:val="lowerRoman"/>
      <w:lvlText w:val="%3."/>
      <w:lvlJc w:val="right"/>
      <w:pPr>
        <w:ind w:left="3142" w:hanging="480"/>
      </w:pPr>
    </w:lvl>
    <w:lvl w:ilvl="3" w:tplc="0409000F">
      <w:start w:val="1"/>
      <w:numFmt w:val="decimal"/>
      <w:lvlText w:val="%4."/>
      <w:lvlJc w:val="left"/>
      <w:pPr>
        <w:ind w:left="3622" w:hanging="480"/>
      </w:pPr>
    </w:lvl>
    <w:lvl w:ilvl="4" w:tplc="04090019">
      <w:start w:val="1"/>
      <w:numFmt w:val="ideographTraditional"/>
      <w:lvlText w:val="%5、"/>
      <w:lvlJc w:val="left"/>
      <w:pPr>
        <w:ind w:left="4102" w:hanging="480"/>
      </w:pPr>
    </w:lvl>
    <w:lvl w:ilvl="5" w:tplc="0409001B">
      <w:start w:val="1"/>
      <w:numFmt w:val="lowerRoman"/>
      <w:lvlText w:val="%6."/>
      <w:lvlJc w:val="right"/>
      <w:pPr>
        <w:ind w:left="4582" w:hanging="480"/>
      </w:pPr>
    </w:lvl>
    <w:lvl w:ilvl="6" w:tplc="0409000F">
      <w:start w:val="1"/>
      <w:numFmt w:val="decimal"/>
      <w:lvlText w:val="%7."/>
      <w:lvlJc w:val="left"/>
      <w:pPr>
        <w:ind w:left="5062" w:hanging="480"/>
      </w:pPr>
    </w:lvl>
    <w:lvl w:ilvl="7" w:tplc="04090019">
      <w:start w:val="1"/>
      <w:numFmt w:val="ideographTraditional"/>
      <w:lvlText w:val="%8、"/>
      <w:lvlJc w:val="left"/>
      <w:pPr>
        <w:ind w:left="5542" w:hanging="480"/>
      </w:pPr>
    </w:lvl>
    <w:lvl w:ilvl="8" w:tplc="0409001B">
      <w:start w:val="1"/>
      <w:numFmt w:val="lowerRoman"/>
      <w:lvlText w:val="%9."/>
      <w:lvlJc w:val="right"/>
      <w:pPr>
        <w:ind w:left="6022" w:hanging="480"/>
      </w:pPr>
    </w:lvl>
  </w:abstractNum>
  <w:abstractNum w:abstractNumId="4" w15:restartNumberingAfterBreak="0">
    <w:nsid w:val="28266F7A"/>
    <w:multiLevelType w:val="hybridMultilevel"/>
    <w:tmpl w:val="2B2EDD6A"/>
    <w:lvl w:ilvl="0" w:tplc="C35414B0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795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5" w15:restartNumberingAfterBreak="0">
    <w:nsid w:val="30C95ACC"/>
    <w:multiLevelType w:val="hybridMultilevel"/>
    <w:tmpl w:val="FF5647CC"/>
    <w:lvl w:ilvl="0" w:tplc="EB04AAF2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  <w:rPr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59"/>
        </w:tabs>
        <w:ind w:left="145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39"/>
        </w:tabs>
        <w:ind w:left="193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19"/>
        </w:tabs>
        <w:ind w:left="241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99"/>
        </w:tabs>
        <w:ind w:left="289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79"/>
        </w:tabs>
        <w:ind w:left="337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59"/>
        </w:tabs>
        <w:ind w:left="385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39"/>
        </w:tabs>
        <w:ind w:left="433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19"/>
        </w:tabs>
        <w:ind w:left="4819" w:hanging="480"/>
      </w:pPr>
    </w:lvl>
  </w:abstractNum>
  <w:abstractNum w:abstractNumId="6" w15:restartNumberingAfterBreak="0">
    <w:nsid w:val="497F55EE"/>
    <w:multiLevelType w:val="hybridMultilevel"/>
    <w:tmpl w:val="39E224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A2295B"/>
    <w:multiLevelType w:val="hybridMultilevel"/>
    <w:tmpl w:val="07DA8F06"/>
    <w:lvl w:ilvl="0" w:tplc="642A1AB8">
      <w:start w:val="1"/>
      <w:numFmt w:val="taiwaneseCountingThousand"/>
      <w:lvlText w:val="%1、"/>
      <w:lvlJc w:val="left"/>
      <w:pPr>
        <w:ind w:left="1185" w:hanging="450"/>
      </w:pPr>
      <w:rPr>
        <w:color w:val="auto"/>
        <w:u w:val="single"/>
      </w:rPr>
    </w:lvl>
    <w:lvl w:ilvl="1" w:tplc="04090019">
      <w:start w:val="1"/>
      <w:numFmt w:val="ideographTraditional"/>
      <w:lvlText w:val="%2、"/>
      <w:lvlJc w:val="left"/>
      <w:pPr>
        <w:ind w:left="1695" w:hanging="480"/>
      </w:pPr>
    </w:lvl>
    <w:lvl w:ilvl="2" w:tplc="0409001B">
      <w:start w:val="1"/>
      <w:numFmt w:val="lowerRoman"/>
      <w:lvlText w:val="%3."/>
      <w:lvlJc w:val="right"/>
      <w:pPr>
        <w:ind w:left="2175" w:hanging="480"/>
      </w:pPr>
    </w:lvl>
    <w:lvl w:ilvl="3" w:tplc="0409000F">
      <w:start w:val="1"/>
      <w:numFmt w:val="decimal"/>
      <w:lvlText w:val="%4."/>
      <w:lvlJc w:val="left"/>
      <w:pPr>
        <w:ind w:left="2655" w:hanging="480"/>
      </w:pPr>
    </w:lvl>
    <w:lvl w:ilvl="4" w:tplc="04090019">
      <w:start w:val="1"/>
      <w:numFmt w:val="ideographTraditional"/>
      <w:lvlText w:val="%5、"/>
      <w:lvlJc w:val="left"/>
      <w:pPr>
        <w:ind w:left="3135" w:hanging="480"/>
      </w:pPr>
    </w:lvl>
    <w:lvl w:ilvl="5" w:tplc="0409001B">
      <w:start w:val="1"/>
      <w:numFmt w:val="lowerRoman"/>
      <w:lvlText w:val="%6."/>
      <w:lvlJc w:val="right"/>
      <w:pPr>
        <w:ind w:left="3615" w:hanging="480"/>
      </w:pPr>
    </w:lvl>
    <w:lvl w:ilvl="6" w:tplc="0409000F">
      <w:start w:val="1"/>
      <w:numFmt w:val="decimal"/>
      <w:lvlText w:val="%7."/>
      <w:lvlJc w:val="left"/>
      <w:pPr>
        <w:ind w:left="4095" w:hanging="480"/>
      </w:pPr>
    </w:lvl>
    <w:lvl w:ilvl="7" w:tplc="04090019">
      <w:start w:val="1"/>
      <w:numFmt w:val="ideographTraditional"/>
      <w:lvlText w:val="%8、"/>
      <w:lvlJc w:val="left"/>
      <w:pPr>
        <w:ind w:left="4575" w:hanging="480"/>
      </w:pPr>
    </w:lvl>
    <w:lvl w:ilvl="8" w:tplc="0409001B">
      <w:start w:val="1"/>
      <w:numFmt w:val="lowerRoman"/>
      <w:lvlText w:val="%9."/>
      <w:lvlJc w:val="right"/>
      <w:pPr>
        <w:ind w:left="5055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C6"/>
    <w:rsid w:val="000B1ACE"/>
    <w:rsid w:val="000C26D9"/>
    <w:rsid w:val="0010501F"/>
    <w:rsid w:val="00117F34"/>
    <w:rsid w:val="00126D33"/>
    <w:rsid w:val="0014796D"/>
    <w:rsid w:val="002361BE"/>
    <w:rsid w:val="0025593A"/>
    <w:rsid w:val="00264BCF"/>
    <w:rsid w:val="00320F5E"/>
    <w:rsid w:val="00360D22"/>
    <w:rsid w:val="00370D78"/>
    <w:rsid w:val="003F440A"/>
    <w:rsid w:val="00407E6B"/>
    <w:rsid w:val="00427A81"/>
    <w:rsid w:val="004755C4"/>
    <w:rsid w:val="004D248F"/>
    <w:rsid w:val="00582979"/>
    <w:rsid w:val="007347B9"/>
    <w:rsid w:val="007445C5"/>
    <w:rsid w:val="00770FB4"/>
    <w:rsid w:val="007C6662"/>
    <w:rsid w:val="0080216B"/>
    <w:rsid w:val="00843AEE"/>
    <w:rsid w:val="00932876"/>
    <w:rsid w:val="00995FB3"/>
    <w:rsid w:val="009F186F"/>
    <w:rsid w:val="00A976B6"/>
    <w:rsid w:val="00B4733E"/>
    <w:rsid w:val="00B75F25"/>
    <w:rsid w:val="00BB48E0"/>
    <w:rsid w:val="00BC6F8C"/>
    <w:rsid w:val="00C11F61"/>
    <w:rsid w:val="00CB46D9"/>
    <w:rsid w:val="00DA6263"/>
    <w:rsid w:val="00E71E92"/>
    <w:rsid w:val="00ED1776"/>
    <w:rsid w:val="00ED6B7A"/>
    <w:rsid w:val="00EE7BC6"/>
    <w:rsid w:val="00FD0851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CE8433-6EDB-4198-9BF9-98E8EC17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C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aliases w:val=" 字元,字元,字元 字元 字元 Char,字元 字元 字元 字元 字元 字元 字元 字元 Char,一般文字2 Char"/>
    <w:basedOn w:val="a"/>
    <w:link w:val="Web0"/>
    <w:qFormat/>
    <w:rsid w:val="00EE7BC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Web0">
    <w:name w:val="內文 (Web) 字元"/>
    <w:aliases w:val=" 字元 字元,字元 字元,字元 字元 字元 Char 字元,字元 字元 字元 字元 字元 字元 字元 字元 Char 字元,一般文字2 Char 字元"/>
    <w:link w:val="Web"/>
    <w:rsid w:val="00EE7BC6"/>
    <w:rPr>
      <w:rFonts w:ascii="Arial Unicode MS" w:eastAsia="Arial Unicode MS" w:hAnsi="Arial Unicode MS" w:cs="Arial Unicode MS"/>
      <w:szCs w:val="24"/>
    </w:rPr>
  </w:style>
  <w:style w:type="paragraph" w:styleId="a3">
    <w:name w:val="List Paragraph"/>
    <w:basedOn w:val="a"/>
    <w:link w:val="a4"/>
    <w:uiPriority w:val="34"/>
    <w:qFormat/>
    <w:rsid w:val="00EE7BC6"/>
    <w:pPr>
      <w:ind w:leftChars="200" w:left="480"/>
    </w:pPr>
  </w:style>
  <w:style w:type="character" w:customStyle="1" w:styleId="a4">
    <w:name w:val="清單段落 字元"/>
    <w:link w:val="a3"/>
    <w:uiPriority w:val="34"/>
    <w:rsid w:val="00EE7BC6"/>
    <w:rPr>
      <w:rFonts w:ascii="Times New Roman" w:eastAsia="新細明體" w:hAnsi="Times New Roman" w:cs="Times New Roman"/>
      <w:szCs w:val="24"/>
    </w:rPr>
  </w:style>
  <w:style w:type="paragraph" w:styleId="a5">
    <w:name w:val="Body Text Indent"/>
    <w:basedOn w:val="a"/>
    <w:link w:val="a6"/>
    <w:rsid w:val="00EE7BC6"/>
    <w:pPr>
      <w:ind w:left="1260" w:hanging="900"/>
    </w:pPr>
    <w:rPr>
      <w:szCs w:val="20"/>
    </w:rPr>
  </w:style>
  <w:style w:type="character" w:customStyle="1" w:styleId="a6">
    <w:name w:val="本文縮排 字元"/>
    <w:link w:val="a5"/>
    <w:rsid w:val="00EE7BC6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aliases w:val=" 字元3,字元3"/>
    <w:basedOn w:val="a"/>
    <w:link w:val="HTML0"/>
    <w:rsid w:val="00EE7B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aliases w:val=" 字元3 字元,字元3 字元"/>
    <w:link w:val="HTML"/>
    <w:rsid w:val="00EE7BC6"/>
    <w:rPr>
      <w:rFonts w:ascii="細明體" w:eastAsia="細明體" w:hAnsi="Courier New" w:cs="Courier New"/>
      <w:kern w:val="0"/>
      <w:sz w:val="20"/>
      <w:szCs w:val="20"/>
    </w:rPr>
  </w:style>
  <w:style w:type="character" w:styleId="a7">
    <w:name w:val="Hyperlink"/>
    <w:uiPriority w:val="99"/>
    <w:unhideWhenUsed/>
    <w:rsid w:val="00EE7BC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ED1776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D1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ED1776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0D78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370D7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9308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2019-10-09T02:28:00Z</cp:lastPrinted>
  <dcterms:created xsi:type="dcterms:W3CDTF">2020-05-25T02:52:00Z</dcterms:created>
  <dcterms:modified xsi:type="dcterms:W3CDTF">2020-06-02T03:24:00Z</dcterms:modified>
</cp:coreProperties>
</file>